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E3E3E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E3E3E"/>
          <w:spacing w:val="8"/>
          <w:sz w:val="32"/>
          <w:szCs w:val="32"/>
          <w:shd w:val="clear" w:fill="FFFFFF"/>
          <w:lang w:val="en-US" w:eastAsia="zh-CN"/>
        </w:rPr>
        <w:t>产品清单</w:t>
      </w:r>
    </w:p>
    <w:bookmarkEnd w:id="0"/>
    <w:tbl>
      <w:tblPr>
        <w:tblStyle w:val="3"/>
        <w:tblW w:w="832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912"/>
        <w:gridCol w:w="1643"/>
        <w:gridCol w:w="3264"/>
        <w:gridCol w:w="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微创粘接桥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聚醚醚酮压铸聚合树脂（桥）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泽康全瓷/全锆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全瓷冠（桥）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瓷倍健全瓷/全锆冠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全瓷冠（桥）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锆瓷全瓷/全冠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全瓷冠（桥）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玻璃陶瓷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全瓷冠（桥）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临时树脂粘结桥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聚醚醚酮压铸聚合树脂（桥）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微纳米贝瓷/全锆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全瓷冠（桥）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臻瓷全瓷/全锆冠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全瓷冠（桥）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无铍烤瓷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金属合金铸造烤瓷冠（桥）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钴铬烤瓷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金属合金铸造烤瓷冠（桥）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超微生物烤瓷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金属合金铸造烤瓷冠（桥）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激光钴铬钢冠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金属合金激光熔融冠（桥）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3M拉瓦全锆冠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全瓷冠（桥）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钴铬支架（大）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金属铸造支架全口义齿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钴铬支架（小）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金属铸造支架全口义齿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激光生物大支架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金属激光熔融支架可摘局部义齿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激光生物小支架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金属激光熔融支架可摘局部义齿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艺美超高弹大支架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金属铸造支架可摘局部义齿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纯钛支架（大）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金属铸造支架可摘局部义齿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纯钛支架（小）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金属铸造支架可摘局部义齿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局部基托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定制式矫治器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定制式矫治器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生物调节器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定制式矫治器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定制式矫治器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带翼扩弓器,单向局部扩弓器,弹簧咬颌板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定制式矫治器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定制式矫治器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颌垫矫正器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定制式矫治器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定制式矫治器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活动接维他灵2000+金属颌面,活动接维他灵2000金属颌面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弯制支架可摘局部义齿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活动接诺必灵金属颌面,活动接BEGO金属颌面,活动接艺美超高弹金属颌面,活动接钴铬金属颌面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弯制支架可摘局部义齿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固易美数字化半口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德派超强吸附半口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活动口扫打印模型费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临床吸附性义齿取模,吸附性全口指导费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邻间钩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隐形上接金属颌面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基托维修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朗瑞局部充胶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生理性全口胶托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树脂基托全口义齿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改良哈利式IV,间隙固定式保持器(铸造),焊接式保持器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定制式保持器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弯制钢丝保持器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压膜保持器,哈利式保持器(单臂卡)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定制式保持器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弯制钢丝保持器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舌(腭)杆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定制式保持器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弯制钢丝保持器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半口山八树脂牙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半口VITA3D瓷化牙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半口松风塑钢牙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半口塑钢牙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半口GC树脂牙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全口凯晶牙舒适型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树脂基托全口义齿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优派义星美半口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树脂基托半口义齿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德派超强吸附全口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树脂基托全口义齿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全口松风塑钢牙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树脂基托全口义齿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全口山八树脂牙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树脂基托全口义齿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全口塑钢牙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树脂基托全口义齿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弹簧矫治器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定制式矫治器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定制式矫治器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软磨牙套,单颌牵引矫治器,硬磨牙套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定制式矫治器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定制式矫治器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灵瑞激光钛支架（大）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纯钛切削支架全口义齿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灵瑞激光钛支架（小）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纯钛铸造支架可摘局部义齿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软衬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耐冲击胶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铸造支托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山八牙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塑钢牙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松风塑钢牙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树脂基托局部义齿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</w:tr>
    </w:tbl>
    <w:p>
      <w:pP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备注：</w:t>
      </w:r>
    </w:p>
    <w:p>
      <w:pPr>
        <w:ind w:firstLine="640" w:firstLineChars="200"/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1.挂网产品按照药品和医用耗材招采管理系统中的联动参考价、本省最高参考价，该产品上月末全省医疗机构采购平均价中的最低价执行。</w:t>
      </w:r>
    </w:p>
    <w:p>
      <w:pPr>
        <w:ind w:firstLine="640" w:firstLineChars="200"/>
        <w:rPr>
          <w:rFonts w:hint="eastAsia" w:ascii="宋体" w:hAnsi="宋体" w:eastAsia="宋体" w:cs="宋体"/>
          <w:color w:val="0000FF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2.采购需求中的条款为本次采购项目的实质性要求，供应商应全部满足。</w:t>
      </w:r>
    </w:p>
    <w:p>
      <w:pPr>
        <w:rPr>
          <w:rFonts w:hint="eastAsia" w:ascii="宋体" w:hAnsi="宋体" w:eastAsia="宋体" w:cs="宋体"/>
          <w:color w:val="0000FF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WVmNzI0NWRmZTc1OWYyMjBmOTAxODk2NDNiMGQifQ=="/>
  </w:docVars>
  <w:rsids>
    <w:rsidRoot w:val="00000000"/>
    <w:rsid w:val="14991C55"/>
    <w:rsid w:val="2E800DFC"/>
    <w:rsid w:val="2F1A3B7E"/>
    <w:rsid w:val="40071AFA"/>
    <w:rsid w:val="4B3B40D2"/>
    <w:rsid w:val="667A3754"/>
    <w:rsid w:val="745229A8"/>
    <w:rsid w:val="784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00" w:beforeLines="100" w:after="100" w:afterLines="100" w:line="620" w:lineRule="atLeast"/>
      <w:ind w:left="100" w:leftChars="100"/>
      <w:jc w:val="left"/>
      <w:outlineLvl w:val="1"/>
    </w:pPr>
    <w:rPr>
      <w:rFonts w:ascii="Arial" w:hAnsi="Arial"/>
      <w:b/>
      <w:bCs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1627</Words>
  <Characters>1699</Characters>
  <Lines>0</Lines>
  <Paragraphs>0</Paragraphs>
  <TotalTime>0</TotalTime>
  <ScaleCrop>false</ScaleCrop>
  <LinksUpToDate>false</LinksUpToDate>
  <CharactersWithSpaces>1699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2024-08-11T17:03:00Z</dcterms:created>
  <dc:creator>1</dc:creator>
  <cp:lastModifiedBy>采</cp:lastModifiedBy>
  <dcterms:modified xsi:type="dcterms:W3CDTF">2024-08-12T00:14:59Z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CA6CAD60A8FC487BA1FC37AAC0B5D387_12</vt:lpwstr>
  </property>
</Properties>
</file>